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4D381" wp14:paraId="39D577BD" wp14:textId="369AEB4D">
      <w:pPr>
        <w:pStyle w:val="Normal"/>
        <w:ind w:left="0"/>
        <w:rPr>
          <w:highlight w:val="green"/>
          <w:u w:val="single"/>
        </w:rPr>
      </w:pPr>
      <w:r w:rsidRPr="0794D381" w:rsidR="4348701E">
        <w:rPr>
          <w:highlight w:val="green"/>
          <w:u w:val="single"/>
        </w:rPr>
        <w:t xml:space="preserve">* PONER UN ENLACE QUE </w:t>
      </w:r>
      <w:r w:rsidRPr="0794D381" w:rsidR="20BEE5F0">
        <w:rPr>
          <w:highlight w:val="green"/>
          <w:u w:val="single"/>
        </w:rPr>
        <w:t>DIRIJA A LA PÁGINA DE POLÍTICAS INSTITUCIONALES UIS</w:t>
      </w:r>
      <w:r w:rsidRPr="0794D381" w:rsidR="20BEE5F0">
        <w:rPr>
          <w:u w:val="single"/>
        </w:rPr>
        <w:t xml:space="preserve"> </w:t>
      </w:r>
    </w:p>
    <w:p xmlns:wp14="http://schemas.microsoft.com/office/word/2010/wordml" w:rsidP="3CF256F7" wp14:paraId="5C1A07E2" wp14:textId="209E387A">
      <w:pPr>
        <w:pStyle w:val="Normal"/>
        <w:ind w:left="0"/>
      </w:pPr>
      <w:r w:rsidR="20BEE5F0">
        <w:rPr/>
        <w:t>https://uis.edu.co/uis-politicas-es/</w:t>
      </w:r>
      <w:r w:rsidR="4348701E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90a24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0E738"/>
    <w:rsid w:val="0794D381"/>
    <w:rsid w:val="0D6933DE"/>
    <w:rsid w:val="124F5755"/>
    <w:rsid w:val="20BEE5F0"/>
    <w:rsid w:val="23798257"/>
    <w:rsid w:val="3CF256F7"/>
    <w:rsid w:val="4348701E"/>
    <w:rsid w:val="5B20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E738"/>
  <w15:chartTrackingRefBased/>
  <w15:docId w15:val="{3BDCED48-A69F-40FB-95D8-C123118273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b8e6bd5e8248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2023-10-31T22:55:40.6693714Z</dcterms:created>
  <dcterms:modified xsi:type="dcterms:W3CDTF">2023-10-31T23:43:39.9905049Z</dcterms:modified>
  <dc:creator>Trabajo Social - Coordinación Académica</dc:creator>
  <lastModifiedBy>Trabajo Social - Coordinación Académica</lastModifiedBy>
</coreProperties>
</file>